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D9" w:rsidRPr="00E30ED9" w:rsidRDefault="00E30ED9" w:rsidP="00E30ED9">
      <w:pPr>
        <w:spacing w:line="560" w:lineRule="exact"/>
        <w:ind w:left="964" w:hangingChars="300" w:hanging="964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E30ED9">
        <w:rPr>
          <w:rFonts w:asciiTheme="minorEastAsia" w:eastAsiaTheme="minorEastAsia" w:hAnsiTheme="minorEastAsia" w:hint="eastAsia"/>
          <w:b/>
          <w:sz w:val="32"/>
          <w:szCs w:val="32"/>
        </w:rPr>
        <w:t>关于印发《上海港湾学校关于规范教师学期授课计划编写和</w:t>
      </w:r>
    </w:p>
    <w:p w:rsidR="00A42F49" w:rsidRPr="00E30ED9" w:rsidRDefault="00E30ED9" w:rsidP="00E30ED9">
      <w:pPr>
        <w:spacing w:line="56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E30ED9">
        <w:rPr>
          <w:rFonts w:asciiTheme="minorEastAsia" w:eastAsiaTheme="minorEastAsia" w:hAnsiTheme="minorEastAsia" w:hint="eastAsia"/>
          <w:b/>
          <w:sz w:val="32"/>
          <w:szCs w:val="32"/>
        </w:rPr>
        <w:t>管理的若干规定》的通知</w:t>
      </w:r>
    </w:p>
    <w:p w:rsidR="00E30ED9" w:rsidRDefault="00E30ED9" w:rsidP="00A42F49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p w:rsidR="00A42F49" w:rsidRPr="00A42F49" w:rsidRDefault="00A42F49" w:rsidP="00A42F49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校内各部门：</w:t>
      </w:r>
    </w:p>
    <w:p w:rsidR="006462E3" w:rsidRDefault="00A42F49" w:rsidP="00D04158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2C1E3B">
        <w:rPr>
          <w:rFonts w:asciiTheme="minorEastAsia" w:eastAsiaTheme="minorEastAsia" w:hAnsiTheme="minorEastAsia" w:hint="eastAsia"/>
          <w:sz w:val="28"/>
          <w:szCs w:val="28"/>
        </w:rPr>
        <w:t>经研究，现将《</w:t>
      </w:r>
      <w:r w:rsidR="006462E3">
        <w:rPr>
          <w:rFonts w:asciiTheme="minorEastAsia" w:eastAsiaTheme="minorEastAsia" w:hAnsiTheme="minorEastAsia" w:hint="eastAsia"/>
          <w:sz w:val="28"/>
          <w:szCs w:val="28"/>
        </w:rPr>
        <w:t>上海港湾学校</w:t>
      </w:r>
      <w:r w:rsidR="006462E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关于规范教师学期授课计划编写和</w:t>
      </w:r>
    </w:p>
    <w:p w:rsidR="00A42F49" w:rsidRPr="00D04158" w:rsidRDefault="006462E3" w:rsidP="006462E3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管理的若干规定</w:t>
      </w:r>
      <w:r w:rsidR="002C1E3B"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FA376B">
        <w:rPr>
          <w:rFonts w:asciiTheme="minorEastAsia" w:eastAsiaTheme="minorEastAsia" w:hAnsiTheme="minorEastAsia" w:hint="eastAsia"/>
          <w:sz w:val="28"/>
          <w:szCs w:val="28"/>
        </w:rPr>
        <w:t>予以印发,</w:t>
      </w:r>
      <w:r w:rsidR="00A42F49">
        <w:rPr>
          <w:rFonts w:asciiTheme="minorEastAsia" w:eastAsiaTheme="minorEastAsia" w:hAnsiTheme="minorEastAsia" w:hint="eastAsia"/>
          <w:sz w:val="28"/>
          <w:szCs w:val="28"/>
        </w:rPr>
        <w:t>请遵</w:t>
      </w:r>
      <w:r w:rsidR="00A42F49" w:rsidRPr="00A42F49">
        <w:rPr>
          <w:rFonts w:asciiTheme="minorEastAsia" w:eastAsiaTheme="minorEastAsia" w:hAnsiTheme="minorEastAsia" w:hint="eastAsia"/>
          <w:sz w:val="28"/>
          <w:szCs w:val="28"/>
        </w:rPr>
        <w:t>照执行。</w:t>
      </w:r>
    </w:p>
    <w:p w:rsidR="00A42F49" w:rsidRPr="00A42F49" w:rsidRDefault="00A42F49" w:rsidP="00A42F49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6462E3" w:rsidRDefault="00A42F49" w:rsidP="006462E3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附件：</w:t>
      </w:r>
      <w:r w:rsidR="00953496" w:rsidRPr="008867BA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  <w:r w:rsidR="006462E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关于规范教师学期授课计划编写和管理的若干规</w:t>
      </w:r>
    </w:p>
    <w:p w:rsidR="00A42F49" w:rsidRPr="00D04158" w:rsidRDefault="006462E3" w:rsidP="006462E3">
      <w:pPr>
        <w:spacing w:line="560" w:lineRule="exact"/>
        <w:ind w:leftChars="400" w:left="840"/>
        <w:jc w:val="left"/>
        <w:rPr>
          <w:rFonts w:asciiTheme="minorEastAsia" w:eastAsiaTheme="minorEastAsia" w:hAnsiTheme="minorEastAsia" w:cs="仿宋_GB2312"/>
          <w:bCs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定</w:t>
      </w:r>
    </w:p>
    <w:p w:rsidR="00D04158" w:rsidRDefault="00A42F49" w:rsidP="00A42F49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                                        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</w:t>
      </w:r>
    </w:p>
    <w:p w:rsidR="00D04158" w:rsidRDefault="00D04158" w:rsidP="00A42F49">
      <w:pPr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6006CC" w:rsidRDefault="006006CC" w:rsidP="006006CC">
      <w:pPr>
        <w:ind w:left="4480" w:right="560" w:hangingChars="1600" w:hanging="44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</w:p>
    <w:p w:rsidR="006006CC" w:rsidRPr="00401D83" w:rsidRDefault="006006CC" w:rsidP="006006CC">
      <w:pPr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>2018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11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20日</w:t>
      </w:r>
    </w:p>
    <w:p w:rsidR="00A42F49" w:rsidRP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784D9A" w:rsidRDefault="00784D9A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784D9A" w:rsidRDefault="00784D9A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A42F49" w:rsidRDefault="00A42F49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9433AC" w:rsidRDefault="009433AC" w:rsidP="00E30ED9">
      <w:pPr>
        <w:rPr>
          <w:rFonts w:ascii="宋体" w:hAnsi="宋体"/>
          <w:b/>
          <w:bCs/>
          <w:sz w:val="32"/>
          <w:szCs w:val="32"/>
        </w:rPr>
      </w:pPr>
    </w:p>
    <w:p w:rsidR="00784D9A" w:rsidRPr="00AF7206" w:rsidRDefault="00784D9A" w:rsidP="00784D9A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F7206">
        <w:rPr>
          <w:rFonts w:asciiTheme="majorEastAsia" w:eastAsiaTheme="majorEastAsia" w:hAnsiTheme="majorEastAsia" w:hint="eastAsia"/>
          <w:b/>
          <w:sz w:val="28"/>
          <w:szCs w:val="28"/>
        </w:rPr>
        <w:lastRenderedPageBreak/>
        <w:t>上海港湾学校</w:t>
      </w:r>
    </w:p>
    <w:p w:rsidR="00927CF6" w:rsidRPr="00AF7206" w:rsidRDefault="00784D9A" w:rsidP="003B4DE7">
      <w:pPr>
        <w:spacing w:afterLines="5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F7206">
        <w:rPr>
          <w:rFonts w:asciiTheme="majorEastAsia" w:eastAsiaTheme="majorEastAsia" w:hAnsiTheme="majorEastAsia" w:hint="eastAsia"/>
          <w:b/>
          <w:sz w:val="28"/>
          <w:szCs w:val="28"/>
        </w:rPr>
        <w:t>关于规范教师学期授课计划编写和管理的若干规定</w:t>
      </w:r>
    </w:p>
    <w:p w:rsidR="00784D9A" w:rsidRPr="00AF7206" w:rsidRDefault="00784D9A" w:rsidP="00784D9A">
      <w:pPr>
        <w:numPr>
          <w:ilvl w:val="0"/>
          <w:numId w:val="10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b/>
          <w:sz w:val="28"/>
          <w:szCs w:val="28"/>
        </w:rPr>
        <w:t>目的</w:t>
      </w:r>
    </w:p>
    <w:p w:rsidR="00784D9A" w:rsidRPr="00AF7206" w:rsidRDefault="00784D9A" w:rsidP="00784D9A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为加强课程教学，提升教学水平，提高教学质量，规范授课计划编写，特制定本规定。</w:t>
      </w:r>
    </w:p>
    <w:p w:rsidR="00784D9A" w:rsidRPr="00AF7206" w:rsidRDefault="00784D9A" w:rsidP="00784D9A">
      <w:pPr>
        <w:pStyle w:val="a9"/>
        <w:numPr>
          <w:ilvl w:val="0"/>
          <w:numId w:val="10"/>
        </w:numPr>
        <w:spacing w:line="480" w:lineRule="auto"/>
        <w:ind w:firstLineChars="0"/>
        <w:rPr>
          <w:rFonts w:asciiTheme="minorEastAsia" w:eastAsiaTheme="minorEastAsia" w:hAnsiTheme="minorEastAsia"/>
          <w:b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b/>
          <w:sz w:val="28"/>
          <w:szCs w:val="28"/>
        </w:rPr>
        <w:t>定义</w:t>
      </w:r>
    </w:p>
    <w:p w:rsidR="00784D9A" w:rsidRPr="00AF7206" w:rsidRDefault="00784D9A" w:rsidP="00784D9A">
      <w:pPr>
        <w:pStyle w:val="reader-word-layer"/>
        <w:shd w:val="clear" w:color="auto" w:fill="FCFCFC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AF7206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学期授课计划是根据各专业人才培养方案和课程标准（教学大纲）的要求，以选定的教材结合课程安排而具体制定的，是教师授课进程的基本安排，是学校进行教学检查、评价教师课堂教学质量的重要依据之一。</w:t>
      </w:r>
    </w:p>
    <w:p w:rsidR="00784D9A" w:rsidRPr="00AF7206" w:rsidRDefault="00784D9A" w:rsidP="00784D9A">
      <w:pPr>
        <w:pStyle w:val="a9"/>
        <w:numPr>
          <w:ilvl w:val="0"/>
          <w:numId w:val="10"/>
        </w:numPr>
        <w:spacing w:line="480" w:lineRule="auto"/>
        <w:ind w:firstLineChars="0"/>
        <w:rPr>
          <w:rFonts w:asciiTheme="minorEastAsia" w:eastAsiaTheme="minorEastAsia" w:hAnsiTheme="minorEastAsia"/>
          <w:b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b/>
          <w:sz w:val="28"/>
          <w:szCs w:val="28"/>
        </w:rPr>
        <w:t>适用范围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本规定适用上海港湾学校中专教学。</w:t>
      </w:r>
    </w:p>
    <w:p w:rsidR="00784D9A" w:rsidRPr="00AF7206" w:rsidRDefault="00784D9A" w:rsidP="00784D9A">
      <w:pPr>
        <w:pStyle w:val="a9"/>
        <w:numPr>
          <w:ilvl w:val="0"/>
          <w:numId w:val="10"/>
        </w:numPr>
        <w:spacing w:line="480" w:lineRule="auto"/>
        <w:ind w:firstLineChars="0"/>
        <w:rPr>
          <w:rFonts w:asciiTheme="minorEastAsia" w:eastAsiaTheme="minorEastAsia" w:hAnsiTheme="minorEastAsia"/>
          <w:b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b/>
          <w:sz w:val="28"/>
          <w:szCs w:val="28"/>
        </w:rPr>
        <w:t>学期授课计划的编写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4.1教师编写学期授课计划前必须认真钻研专业教学计划，清楚本课程在专业教学计划中的地位和作用、明白本课程与专业培养目标的关系。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4.2授课教师统一按学期授课任务书、校历、课程标准（教学大纲）确定的教学周序编写学期授课计划，授课内容按每一个教学单元（二节课或三节课）课为单位编写。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4.3几位授课教师分别承担同一门课程（同专业、同教材、同大纲、同进度），应在集体讨论的基础上，只编写一份学期授课计划（不同</w:t>
      </w:r>
      <w:r w:rsidRPr="00AF7206">
        <w:rPr>
          <w:rFonts w:asciiTheme="minorEastAsia" w:eastAsiaTheme="minorEastAsia" w:hAnsiTheme="minorEastAsia" w:hint="eastAsia"/>
          <w:sz w:val="28"/>
          <w:szCs w:val="28"/>
        </w:rPr>
        <w:lastRenderedPageBreak/>
        <w:t>任课教师章节顺序可不同）不同专业、同教材、同课程标准（教学大纲）、同进度，制定使用同一学期授课计划。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4.4理论课程和各类实验、实习、实训等实践教学环节均应编写学期授课计划。纳入理论课程的实践教学环节项目同该门理论课合称为一门课程。按周安排或单列的各类实验、实习、实训等各类实践教学环节均视为单独一门课程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4.5根据课程标准（教学大纲）的要求，理论教学内容必须填写章、节、一级标题或教学项目等，教学需要讲述的主要内容可视教学要求适当填写。实践教学应填写演示、示教或实验、实训项目的名称，或课堂讨论、上机实习、现场教学、实地考察、社会调查的题目等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4.6</w:t>
      </w:r>
      <w:r w:rsidRPr="00AF7206">
        <w:rPr>
          <w:rFonts w:asciiTheme="minorEastAsia" w:eastAsiaTheme="minorEastAsia" w:hAnsiTheme="minorEastAsia" w:hint="eastAsia"/>
          <w:sz w:val="28"/>
          <w:szCs w:val="28"/>
        </w:rPr>
        <w:t>授课计划构成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学期授课计划由表头（第1-4页）和内容（第5页起）构成，表头（第1页）包括学年、课程名称、班级、任课教师、计划通过日期、教研组长签名，表头（第2页）包括专业（学科）审阅意见、教务科审阅意见、校长审阅意见，表头（第3页）包括本课程在专业教学中的地位与作用、本课程的教学目的与作用、本课程的教学目的与要求、本课程的教学重点安排时数。表头（第4页）包括选用教材和教学参考资料、指定的学生课外阅读参考书、考核方法与成绩评定比例、对本课程教学大纲的执行意见、备注。内容（第5页起）包括授课具体安排（班级及周别、授课顺序、授课章节的内容摘要、需要时数）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F7206">
        <w:rPr>
          <w:rFonts w:asciiTheme="minorEastAsia" w:eastAsiaTheme="minorEastAsia" w:hAnsiTheme="minorEastAsia" w:cs="宋体" w:hint="eastAsia"/>
          <w:b/>
          <w:sz w:val="28"/>
          <w:szCs w:val="28"/>
        </w:rPr>
        <w:t>5</w:t>
      </w:r>
      <w:r>
        <w:rPr>
          <w:rFonts w:asciiTheme="minorEastAsia" w:eastAsiaTheme="minorEastAsia" w:hAnsiTheme="minorEastAsia" w:cs="宋体" w:hint="eastAsia"/>
          <w:b/>
          <w:sz w:val="28"/>
          <w:szCs w:val="28"/>
        </w:rPr>
        <w:t>．</w:t>
      </w:r>
      <w:r w:rsidRPr="00AF7206">
        <w:rPr>
          <w:rFonts w:asciiTheme="minorEastAsia" w:eastAsiaTheme="minorEastAsia" w:hAnsiTheme="minorEastAsia" w:cs="宋体" w:hint="eastAsia"/>
          <w:b/>
          <w:sz w:val="28"/>
          <w:szCs w:val="28"/>
        </w:rPr>
        <w:t>学期授课计划</w:t>
      </w:r>
      <w:r w:rsidRPr="00AF7206">
        <w:rPr>
          <w:rFonts w:asciiTheme="minorEastAsia" w:eastAsiaTheme="minorEastAsia" w:hAnsiTheme="minorEastAsia" w:hint="eastAsia"/>
          <w:b/>
          <w:sz w:val="28"/>
          <w:szCs w:val="28"/>
        </w:rPr>
        <w:t>的管理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5.1教师上课必须携有完整的学期授课计划。授课教师应在接受教学</w:t>
      </w:r>
      <w:r w:rsidRPr="00AF7206">
        <w:rPr>
          <w:rFonts w:asciiTheme="minorEastAsia" w:eastAsiaTheme="minorEastAsia" w:hAnsiTheme="minorEastAsia" w:hint="eastAsia"/>
          <w:sz w:val="28"/>
          <w:szCs w:val="28"/>
        </w:rPr>
        <w:lastRenderedPageBreak/>
        <w:t>任务后于开课前二周内制定出学期授课计划，并上传至“上海港湾学校数字教务管理系统”，教研室、专业（学科）负责人等于开课前一周在网上完成审核。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5.2教学进程严格按授课计划执行，不得随意更改。如遇特殊情况，教学进度与授课计划不符，上下相差不得超过一周。需对课程内容增删而导致原授课计划变动一周以上者，由任课教师提出书面申请，经教研室和专业（学科）审批后，报教务科备案。</w:t>
      </w:r>
      <w:r w:rsidRPr="00AF7206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5.3教研室、专业（学科）负责对本部门教师的教案定期组织检查，并对新教师的教案编写进行有针对性的指导。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5.4学校领导、教学管理部门、专业（学科）及相关职能部门不定期对教师学期授课计划进行检查评估（检查结果纳入对相关教师的业务考核）。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5.5检查中发现任课教师无授课计划，参照无教案上课作三级教学事故，按相关规定进行处理。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．</w:t>
      </w:r>
      <w:r w:rsidRPr="00AF7206">
        <w:rPr>
          <w:rFonts w:asciiTheme="minorEastAsia" w:eastAsiaTheme="minorEastAsia" w:hAnsiTheme="minorEastAsia" w:hint="eastAsia"/>
          <w:b/>
          <w:sz w:val="28"/>
          <w:szCs w:val="28"/>
        </w:rPr>
        <w:t>其他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6.1本规定自公布之日起生效,原规定同时废止。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6.2本规定由教务科负责解释。</w:t>
      </w: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6.3质量记录</w:t>
      </w:r>
    </w:p>
    <w:p w:rsidR="00784D9A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</w:p>
    <w:p w:rsidR="00784D9A" w:rsidRPr="00AF7206" w:rsidRDefault="00784D9A" w:rsidP="00784D9A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  <w:r w:rsidRPr="00AF7206">
        <w:rPr>
          <w:rFonts w:asciiTheme="minorEastAsia" w:eastAsiaTheme="minorEastAsia" w:hAnsiTheme="minorEastAsia" w:hint="eastAsia"/>
          <w:sz w:val="28"/>
          <w:szCs w:val="28"/>
        </w:rPr>
        <w:t>附件：上海港湾学校授课计划</w:t>
      </w:r>
    </w:p>
    <w:p w:rsidR="00784D9A" w:rsidRPr="00AF7206" w:rsidRDefault="00784D9A" w:rsidP="00784D9A">
      <w:pPr>
        <w:wordWrap w:val="0"/>
        <w:ind w:right="560"/>
        <w:jc w:val="center"/>
        <w:rPr>
          <w:rFonts w:asciiTheme="minorEastAsia" w:eastAsiaTheme="minorEastAsia" w:hAnsiTheme="minorEastAsia" w:cs="楷体_GB2312"/>
          <w:sz w:val="28"/>
          <w:szCs w:val="28"/>
        </w:rPr>
      </w:pPr>
      <w:r w:rsidRPr="00AF7206">
        <w:rPr>
          <w:rFonts w:asciiTheme="minorEastAsia" w:eastAsiaTheme="minorEastAsia" w:hAnsiTheme="minorEastAsia" w:cs="楷体_GB2312" w:hint="eastAsia"/>
          <w:sz w:val="28"/>
          <w:szCs w:val="28"/>
        </w:rPr>
        <w:t xml:space="preserve">     </w:t>
      </w:r>
      <w:r>
        <w:rPr>
          <w:rFonts w:asciiTheme="minorEastAsia" w:eastAsiaTheme="minorEastAsia" w:hAnsiTheme="minorEastAsia" w:cs="楷体_GB2312" w:hint="eastAsia"/>
          <w:sz w:val="28"/>
          <w:szCs w:val="28"/>
        </w:rPr>
        <w:t xml:space="preserve">                              </w:t>
      </w:r>
      <w:r w:rsidRPr="00AF7206">
        <w:rPr>
          <w:rFonts w:asciiTheme="minorEastAsia" w:eastAsiaTheme="minorEastAsia" w:hAnsiTheme="minorEastAsia" w:cs="楷体_GB2312" w:hint="eastAsia"/>
          <w:sz w:val="28"/>
          <w:szCs w:val="28"/>
        </w:rPr>
        <w:t>上海港湾学校</w:t>
      </w:r>
    </w:p>
    <w:p w:rsidR="00784D9A" w:rsidRPr="00AF7206" w:rsidRDefault="00784D9A" w:rsidP="00784D9A">
      <w:pPr>
        <w:jc w:val="left"/>
        <w:rPr>
          <w:rFonts w:asciiTheme="minorEastAsia" w:eastAsiaTheme="minorEastAsia" w:hAnsiTheme="minorEastAsia" w:cs="楷体_GB2312"/>
          <w:sz w:val="28"/>
          <w:szCs w:val="28"/>
        </w:rPr>
      </w:pPr>
      <w:r w:rsidRPr="00AF7206">
        <w:rPr>
          <w:rFonts w:asciiTheme="minorEastAsia" w:eastAsiaTheme="minorEastAsia" w:hAnsiTheme="minorEastAsia" w:cs="楷体_GB2312" w:hint="eastAsia"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cs="楷体_GB2312" w:hint="eastAsia"/>
          <w:sz w:val="28"/>
          <w:szCs w:val="28"/>
        </w:rPr>
        <w:t xml:space="preserve">                            </w:t>
      </w:r>
      <w:r w:rsidRPr="00AF7206">
        <w:rPr>
          <w:rFonts w:asciiTheme="minorEastAsia" w:eastAsiaTheme="minorEastAsia" w:hAnsiTheme="minorEastAsia" w:cs="楷体_GB2312" w:hint="eastAsia"/>
          <w:sz w:val="28"/>
          <w:szCs w:val="28"/>
        </w:rPr>
        <w:t>2018年</w:t>
      </w:r>
      <w:r>
        <w:rPr>
          <w:rFonts w:asciiTheme="minorEastAsia" w:eastAsiaTheme="minorEastAsia" w:hAnsiTheme="minorEastAsia" w:cs="楷体_GB2312" w:hint="eastAsia"/>
          <w:sz w:val="28"/>
          <w:szCs w:val="28"/>
        </w:rPr>
        <w:t>11</w:t>
      </w:r>
      <w:r w:rsidRPr="00AF7206">
        <w:rPr>
          <w:rFonts w:asciiTheme="minorEastAsia" w:eastAsiaTheme="minorEastAsia" w:hAnsiTheme="minorEastAsia" w:cs="楷体_GB2312" w:hint="eastAsia"/>
          <w:sz w:val="28"/>
          <w:szCs w:val="28"/>
        </w:rPr>
        <w:t>月</w:t>
      </w:r>
      <w:r>
        <w:rPr>
          <w:rFonts w:asciiTheme="minorEastAsia" w:eastAsiaTheme="minorEastAsia" w:hAnsiTheme="minorEastAsia" w:cs="楷体_GB2312" w:hint="eastAsia"/>
          <w:sz w:val="28"/>
          <w:szCs w:val="28"/>
        </w:rPr>
        <w:t>20日</w:t>
      </w:r>
    </w:p>
    <w:p w:rsidR="00784D9A" w:rsidRPr="00AB335E" w:rsidRDefault="00784D9A" w:rsidP="00784D9A">
      <w:pPr>
        <w:pStyle w:val="reader-word-layer"/>
        <w:shd w:val="clear" w:color="auto" w:fill="FCFCFC"/>
        <w:rPr>
          <w:rFonts w:ascii="Simsun" w:eastAsia="Microsoft YaHei ΢ȭхڢ  ڌ墠 ˎ̥" w:hAnsi="Simsun" w:hint="eastAsia"/>
          <w:sz w:val="30"/>
          <w:szCs w:val="30"/>
        </w:rPr>
      </w:pPr>
    </w:p>
    <w:p w:rsidR="00784D9A" w:rsidRPr="00AB335E" w:rsidRDefault="00784D9A" w:rsidP="00784D9A">
      <w:pPr>
        <w:pStyle w:val="reader-word-layer"/>
        <w:shd w:val="clear" w:color="auto" w:fill="FCFCFC"/>
        <w:ind w:left="425"/>
        <w:rPr>
          <w:rFonts w:ascii="Simsun" w:eastAsia="Microsoft YaHei ΢ȭхڢ  ڌ墠 ˎ̥" w:hAnsi="Simsun" w:hint="eastAsia"/>
          <w:sz w:val="18"/>
          <w:szCs w:val="18"/>
        </w:rPr>
      </w:pPr>
    </w:p>
    <w:p w:rsidR="00784D9A" w:rsidRPr="00AB335E" w:rsidRDefault="00784D9A" w:rsidP="00784D9A">
      <w:pPr>
        <w:pStyle w:val="reader-word-layer"/>
        <w:shd w:val="clear" w:color="auto" w:fill="FCFCFC"/>
        <w:ind w:left="425"/>
        <w:rPr>
          <w:rFonts w:ascii="Simsun" w:eastAsia="Microsoft YaHei ΢ȭхڢ  ڌ墠 ˎ̥" w:hAnsi="Simsun" w:hint="eastAsia"/>
          <w:sz w:val="18"/>
          <w:szCs w:val="18"/>
        </w:rPr>
      </w:pPr>
    </w:p>
    <w:tbl>
      <w:tblPr>
        <w:tblW w:w="9021" w:type="dxa"/>
        <w:tblInd w:w="-252" w:type="dxa"/>
        <w:tblLook w:val="04A0"/>
      </w:tblPr>
      <w:tblGrid>
        <w:gridCol w:w="345"/>
        <w:gridCol w:w="582"/>
        <w:gridCol w:w="426"/>
        <w:gridCol w:w="72"/>
        <w:gridCol w:w="69"/>
        <w:gridCol w:w="846"/>
        <w:gridCol w:w="165"/>
        <w:gridCol w:w="1080"/>
        <w:gridCol w:w="1080"/>
        <w:gridCol w:w="1080"/>
        <w:gridCol w:w="915"/>
        <w:gridCol w:w="165"/>
        <w:gridCol w:w="1757"/>
        <w:gridCol w:w="283"/>
        <w:gridCol w:w="156"/>
      </w:tblGrid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1260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D9A" w:rsidRPr="00AB335E" w:rsidRDefault="00784D9A" w:rsidP="003B4DE7">
            <w:pPr>
              <w:widowControl/>
              <w:rPr>
                <w:rFonts w:ascii="华文行楷" w:eastAsia="华文行楷" w:hAnsi="宋体" w:cs="宋体"/>
                <w:kern w:val="0"/>
                <w:sz w:val="56"/>
                <w:szCs w:val="56"/>
              </w:rPr>
            </w:pPr>
            <w:r w:rsidRPr="00AB335E">
              <w:rPr>
                <w:rFonts w:ascii="华文行楷" w:eastAsia="华文行楷" w:hAnsi="宋体" w:cs="宋体" w:hint="eastAsia"/>
                <w:kern w:val="0"/>
                <w:sz w:val="56"/>
                <w:szCs w:val="56"/>
              </w:rPr>
              <w:t>海港湾学校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1208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AB335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～    学年第  学期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1343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  <w:r w:rsidRPr="00AB335E">
              <w:rPr>
                <w:rFonts w:ascii="仿宋_GB2312" w:eastAsia="仿宋_GB2312" w:hAnsi="宋体" w:cs="宋体" w:hint="eastAsia"/>
                <w:b/>
                <w:bCs/>
                <w:kern w:val="0"/>
                <w:sz w:val="44"/>
                <w:szCs w:val="44"/>
              </w:rPr>
              <w:t>教师学期授课计划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540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1215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B335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课程名称</w:t>
            </w:r>
            <w:r w:rsidRPr="00AB335E">
              <w:rPr>
                <w:rFonts w:eastAsia="仿宋_GB2312"/>
                <w:kern w:val="0"/>
                <w:sz w:val="28"/>
                <w:szCs w:val="28"/>
              </w:rPr>
              <w:t>___________________________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1215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B335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班</w:t>
            </w:r>
            <w:r w:rsidRPr="00AB335E">
              <w:rPr>
                <w:rFonts w:eastAsia="仿宋_GB2312"/>
                <w:kern w:val="0"/>
                <w:sz w:val="32"/>
                <w:szCs w:val="32"/>
              </w:rPr>
              <w:t xml:space="preserve">    </w:t>
            </w:r>
            <w:r w:rsidRPr="00AB335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</w:t>
            </w:r>
            <w:r w:rsidRPr="00AB335E">
              <w:rPr>
                <w:rFonts w:eastAsia="仿宋_GB2312"/>
                <w:kern w:val="0"/>
                <w:sz w:val="28"/>
                <w:szCs w:val="28"/>
              </w:rPr>
              <w:t>___________________________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1215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B335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任课教师</w:t>
            </w:r>
            <w:r w:rsidRPr="00AB335E">
              <w:rPr>
                <w:rFonts w:eastAsia="仿宋_GB2312"/>
                <w:kern w:val="0"/>
                <w:sz w:val="28"/>
                <w:szCs w:val="28"/>
              </w:rPr>
              <w:t>___________________________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912"/>
        </w:trPr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803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AB335E">
              <w:rPr>
                <w:kern w:val="0"/>
                <w:sz w:val="28"/>
                <w:szCs w:val="28"/>
              </w:rPr>
              <w:t xml:space="preserve">    </w:t>
            </w:r>
            <w:r w:rsidRPr="00AB335E">
              <w:rPr>
                <w:rFonts w:ascii="仿宋_GB2312" w:eastAsia="仿宋_GB2312" w:hint="eastAsia"/>
                <w:kern w:val="0"/>
                <w:sz w:val="28"/>
                <w:szCs w:val="28"/>
              </w:rPr>
              <w:t>本计划在教研组通过日期</w:t>
            </w:r>
            <w:r w:rsidRPr="00AB335E">
              <w:rPr>
                <w:kern w:val="0"/>
                <w:sz w:val="28"/>
                <w:szCs w:val="28"/>
              </w:rPr>
              <w:t xml:space="preserve"> ____</w:t>
            </w:r>
            <w:r w:rsidRPr="00AB335E">
              <w:rPr>
                <w:rFonts w:ascii="仿宋_GB2312" w:eastAsia="仿宋_GB2312" w:hint="eastAsia"/>
                <w:kern w:val="0"/>
                <w:sz w:val="28"/>
                <w:szCs w:val="28"/>
              </w:rPr>
              <w:t>年</w:t>
            </w:r>
            <w:r w:rsidRPr="00AB335E">
              <w:rPr>
                <w:kern w:val="0"/>
                <w:sz w:val="28"/>
                <w:szCs w:val="28"/>
              </w:rPr>
              <w:t>____</w:t>
            </w:r>
            <w:r w:rsidRPr="00AB335E">
              <w:rPr>
                <w:rFonts w:ascii="仿宋_GB2312" w:eastAsia="仿宋_GB2312" w:hint="eastAsia"/>
                <w:kern w:val="0"/>
                <w:sz w:val="28"/>
                <w:szCs w:val="28"/>
              </w:rPr>
              <w:t>月</w:t>
            </w:r>
            <w:r w:rsidRPr="00AB335E">
              <w:rPr>
                <w:kern w:val="0"/>
                <w:sz w:val="28"/>
                <w:szCs w:val="28"/>
              </w:rPr>
              <w:t>___</w:t>
            </w:r>
            <w:r w:rsidRPr="00AB335E">
              <w:rPr>
                <w:rFonts w:ascii="仿宋_GB2312" w:eastAsia="仿宋_GB2312" w:hint="eastAsia"/>
                <w:kern w:val="0"/>
                <w:sz w:val="28"/>
                <w:szCs w:val="28"/>
              </w:rPr>
              <w:t>日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803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AB335E">
              <w:rPr>
                <w:kern w:val="0"/>
                <w:sz w:val="28"/>
                <w:szCs w:val="28"/>
              </w:rPr>
              <w:t xml:space="preserve">                         </w:t>
            </w:r>
          </w:p>
        </w:tc>
      </w:tr>
      <w:tr w:rsidR="00784D9A" w:rsidRPr="00AB335E" w:rsidTr="00EC1449">
        <w:trPr>
          <w:gridBefore w:val="1"/>
          <w:gridAfter w:val="2"/>
          <w:wBefore w:w="345" w:type="dxa"/>
          <w:wAfter w:w="439" w:type="dxa"/>
          <w:trHeight w:val="803"/>
        </w:trPr>
        <w:tc>
          <w:tcPr>
            <w:tcW w:w="82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D9A" w:rsidRPr="00AB335E" w:rsidRDefault="00784D9A" w:rsidP="00EC1449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AB335E">
              <w:rPr>
                <w:kern w:val="0"/>
                <w:sz w:val="28"/>
                <w:szCs w:val="28"/>
              </w:rPr>
              <w:t xml:space="preserve">              </w:t>
            </w:r>
            <w:r w:rsidRPr="00AB335E">
              <w:rPr>
                <w:rFonts w:ascii="仿宋_GB2312" w:eastAsia="仿宋_GB2312" w:hint="eastAsia"/>
                <w:kern w:val="0"/>
                <w:sz w:val="28"/>
                <w:szCs w:val="28"/>
              </w:rPr>
              <w:t>教研组长</w:t>
            </w:r>
            <w:r w:rsidRPr="00AB335E">
              <w:rPr>
                <w:kern w:val="0"/>
                <w:sz w:val="28"/>
                <w:szCs w:val="28"/>
              </w:rPr>
              <w:t>__________</w:t>
            </w:r>
            <w:r w:rsidRPr="00AB335E">
              <w:rPr>
                <w:rFonts w:ascii="仿宋_GB2312" w:eastAsia="仿宋_GB2312" w:hint="eastAsia"/>
                <w:kern w:val="0"/>
                <w:sz w:val="28"/>
                <w:szCs w:val="28"/>
              </w:rPr>
              <w:t>（签名）</w:t>
            </w: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4385"/>
        </w:trPr>
        <w:tc>
          <w:tcPr>
            <w:tcW w:w="927" w:type="dxa"/>
            <w:gridSpan w:val="2"/>
            <w:textDirection w:val="tbRlV"/>
          </w:tcPr>
          <w:p w:rsidR="00784D9A" w:rsidRPr="00AB335E" w:rsidRDefault="00784D9A" w:rsidP="00EC1449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专业（学科）审阅意见</w:t>
            </w:r>
          </w:p>
        </w:tc>
        <w:tc>
          <w:tcPr>
            <w:tcW w:w="8094" w:type="dxa"/>
            <w:gridSpan w:val="13"/>
          </w:tcPr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 xml:space="preserve">                  签名：</w:t>
            </w: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 xml:space="preserve">                  时间：       年       月     日</w:t>
            </w: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966"/>
        </w:trPr>
        <w:tc>
          <w:tcPr>
            <w:tcW w:w="927" w:type="dxa"/>
            <w:gridSpan w:val="2"/>
            <w:textDirection w:val="tbRlV"/>
          </w:tcPr>
          <w:p w:rsidR="00784D9A" w:rsidRPr="00AB335E" w:rsidRDefault="00784D9A" w:rsidP="00EC1449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教务科审阅意见</w:t>
            </w:r>
          </w:p>
        </w:tc>
        <w:tc>
          <w:tcPr>
            <w:tcW w:w="8094" w:type="dxa"/>
            <w:gridSpan w:val="13"/>
          </w:tcPr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900" w:firstLine="2520"/>
              <w:jc w:val="left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签名：</w:t>
            </w:r>
          </w:p>
          <w:p w:rsidR="00784D9A" w:rsidRPr="00AB335E" w:rsidRDefault="00784D9A" w:rsidP="00EC144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 xml:space="preserve">                  时间：       年       月     日</w:t>
            </w: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849"/>
        </w:trPr>
        <w:tc>
          <w:tcPr>
            <w:tcW w:w="927" w:type="dxa"/>
            <w:gridSpan w:val="2"/>
            <w:textDirection w:val="tbRlV"/>
          </w:tcPr>
          <w:p w:rsidR="00784D9A" w:rsidRPr="00AB335E" w:rsidRDefault="00784D9A" w:rsidP="00EC1449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校长审阅意见</w:t>
            </w:r>
          </w:p>
          <w:p w:rsidR="00784D9A" w:rsidRPr="00AB335E" w:rsidRDefault="00784D9A" w:rsidP="00EC1449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094" w:type="dxa"/>
            <w:gridSpan w:val="13"/>
          </w:tcPr>
          <w:p w:rsidR="00784D9A" w:rsidRPr="00AB335E" w:rsidRDefault="00784D9A" w:rsidP="00EC1449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widowControl/>
              <w:spacing w:line="360" w:lineRule="auto"/>
              <w:ind w:firstLineChars="900" w:firstLine="2520"/>
              <w:jc w:val="left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签名：</w:t>
            </w: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80"/>
              <w:jc w:val="left"/>
              <w:rPr>
                <w:rFonts w:ascii="宋体" w:hAnsi="宋体"/>
                <w:sz w:val="24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 xml:space="preserve">                时间：       年       月     日</w:t>
            </w: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56" w:type="dxa"/>
          <w:trHeight w:val="3247"/>
        </w:trPr>
        <w:tc>
          <w:tcPr>
            <w:tcW w:w="1353" w:type="dxa"/>
            <w:gridSpan w:val="3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本课程在专业教学中的地位与作用</w:t>
            </w:r>
          </w:p>
        </w:tc>
        <w:tc>
          <w:tcPr>
            <w:tcW w:w="7512" w:type="dxa"/>
            <w:gridSpan w:val="11"/>
            <w:vAlign w:val="center"/>
          </w:tcPr>
          <w:p w:rsidR="00784D9A" w:rsidRPr="00AB335E" w:rsidRDefault="00784D9A" w:rsidP="00EC1449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56" w:type="dxa"/>
          <w:trHeight w:val="2966"/>
        </w:trPr>
        <w:tc>
          <w:tcPr>
            <w:tcW w:w="1353" w:type="dxa"/>
            <w:gridSpan w:val="3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本课程的教学目的与要求</w:t>
            </w:r>
          </w:p>
        </w:tc>
        <w:tc>
          <w:tcPr>
            <w:tcW w:w="7512" w:type="dxa"/>
            <w:gridSpan w:val="11"/>
            <w:vAlign w:val="center"/>
          </w:tcPr>
          <w:p w:rsidR="00784D9A" w:rsidRPr="00AB335E" w:rsidRDefault="00784D9A" w:rsidP="00EC1449">
            <w:pPr>
              <w:widowControl/>
              <w:spacing w:line="360" w:lineRule="auto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56" w:type="dxa"/>
          <w:trHeight w:val="2617"/>
        </w:trPr>
        <w:tc>
          <w:tcPr>
            <w:tcW w:w="1353" w:type="dxa"/>
            <w:gridSpan w:val="3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本课程的教学重点与难点</w:t>
            </w:r>
          </w:p>
        </w:tc>
        <w:tc>
          <w:tcPr>
            <w:tcW w:w="7512" w:type="dxa"/>
            <w:gridSpan w:val="11"/>
            <w:vAlign w:val="center"/>
          </w:tcPr>
          <w:p w:rsidR="00784D9A" w:rsidRPr="00AB335E" w:rsidRDefault="00784D9A" w:rsidP="00EC1449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56" w:type="dxa"/>
          <w:trHeight w:val="5300"/>
        </w:trPr>
        <w:tc>
          <w:tcPr>
            <w:tcW w:w="1353" w:type="dxa"/>
            <w:gridSpan w:val="3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安排时数</w:t>
            </w:r>
          </w:p>
        </w:tc>
        <w:tc>
          <w:tcPr>
            <w:tcW w:w="7512" w:type="dxa"/>
            <w:gridSpan w:val="11"/>
            <w:vAlign w:val="center"/>
          </w:tcPr>
          <w:p w:rsidR="00784D9A" w:rsidRPr="00AB335E" w:rsidRDefault="00784D9A" w:rsidP="00EC1449">
            <w:pPr>
              <w:widowControl/>
              <w:spacing w:line="360" w:lineRule="auto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总 学 时                     学时</w:t>
            </w: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课堂教学                     学时</w:t>
            </w:r>
          </w:p>
          <w:p w:rsidR="00784D9A" w:rsidRPr="00AB335E" w:rsidRDefault="00784D9A" w:rsidP="00EC1449">
            <w:pPr>
              <w:widowControl/>
              <w:spacing w:line="360" w:lineRule="auto"/>
              <w:ind w:firstLineChars="450" w:firstLine="1260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实     习                      学时</w:t>
            </w:r>
          </w:p>
          <w:p w:rsidR="00784D9A" w:rsidRPr="00AB335E" w:rsidRDefault="00784D9A" w:rsidP="00EC1449">
            <w:pPr>
              <w:widowControl/>
              <w:spacing w:line="360" w:lineRule="auto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实    验                     学时</w:t>
            </w:r>
          </w:p>
          <w:p w:rsidR="00784D9A" w:rsidRPr="00AB335E" w:rsidRDefault="00784D9A" w:rsidP="00EC1449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测    验                     学时</w:t>
            </w:r>
          </w:p>
          <w:p w:rsidR="00784D9A" w:rsidRPr="00AB335E" w:rsidRDefault="00784D9A" w:rsidP="00EC1449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参    观                     学时</w:t>
            </w:r>
          </w:p>
          <w:p w:rsidR="00784D9A" w:rsidRPr="00AB335E" w:rsidRDefault="00784D9A" w:rsidP="00EC1449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复    习                     学时</w:t>
            </w:r>
          </w:p>
          <w:p w:rsidR="00784D9A" w:rsidRPr="00AB335E" w:rsidRDefault="00784D9A" w:rsidP="00EC1449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机    动                     学时</w:t>
            </w: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2614"/>
        </w:trPr>
        <w:tc>
          <w:tcPr>
            <w:tcW w:w="1494" w:type="dxa"/>
            <w:gridSpan w:val="5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选用教材和教学参考资料</w:t>
            </w:r>
          </w:p>
        </w:tc>
        <w:tc>
          <w:tcPr>
            <w:tcW w:w="7371" w:type="dxa"/>
            <w:gridSpan w:val="9"/>
            <w:shd w:val="clear" w:color="auto" w:fill="auto"/>
          </w:tcPr>
          <w:p w:rsidR="00784D9A" w:rsidRPr="00AB335E" w:rsidRDefault="00784D9A" w:rsidP="00EC1449">
            <w:pPr>
              <w:spacing w:line="360" w:lineRule="auto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2679"/>
        </w:trPr>
        <w:tc>
          <w:tcPr>
            <w:tcW w:w="1494" w:type="dxa"/>
            <w:gridSpan w:val="5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指定的学生课外阅读参考书</w:t>
            </w:r>
          </w:p>
        </w:tc>
        <w:tc>
          <w:tcPr>
            <w:tcW w:w="7371" w:type="dxa"/>
            <w:gridSpan w:val="9"/>
            <w:shd w:val="clear" w:color="auto" w:fill="auto"/>
          </w:tcPr>
          <w:p w:rsidR="00784D9A" w:rsidRPr="00AB335E" w:rsidRDefault="00784D9A" w:rsidP="00EC144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784D9A" w:rsidRPr="00AB335E" w:rsidRDefault="00784D9A" w:rsidP="00EC1449">
            <w:pPr>
              <w:spacing w:line="360" w:lineRule="auto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2831"/>
        </w:trPr>
        <w:tc>
          <w:tcPr>
            <w:tcW w:w="1494" w:type="dxa"/>
            <w:gridSpan w:val="5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t>考核办法与成绩评定比例</w:t>
            </w:r>
          </w:p>
        </w:tc>
        <w:tc>
          <w:tcPr>
            <w:tcW w:w="7371" w:type="dxa"/>
            <w:gridSpan w:val="9"/>
            <w:shd w:val="clear" w:color="auto" w:fill="auto"/>
          </w:tcPr>
          <w:p w:rsidR="00784D9A" w:rsidRPr="00AB335E" w:rsidRDefault="00784D9A" w:rsidP="00EC1449">
            <w:pPr>
              <w:spacing w:line="360" w:lineRule="auto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784D9A" w:rsidRPr="00AB335E" w:rsidRDefault="00784D9A" w:rsidP="00EC1449">
            <w:pPr>
              <w:spacing w:line="360" w:lineRule="auto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2815"/>
        </w:trPr>
        <w:tc>
          <w:tcPr>
            <w:tcW w:w="1494" w:type="dxa"/>
            <w:gridSpan w:val="5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B335E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对本课程课程标准（教学大纲）执行意见</w:t>
            </w:r>
          </w:p>
        </w:tc>
        <w:tc>
          <w:tcPr>
            <w:tcW w:w="7371" w:type="dxa"/>
            <w:gridSpan w:val="9"/>
            <w:shd w:val="clear" w:color="auto" w:fill="auto"/>
          </w:tcPr>
          <w:p w:rsidR="00784D9A" w:rsidRPr="00AB335E" w:rsidRDefault="00784D9A" w:rsidP="00EC144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2501"/>
        </w:trPr>
        <w:tc>
          <w:tcPr>
            <w:tcW w:w="1494" w:type="dxa"/>
            <w:gridSpan w:val="5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备   注</w:t>
            </w:r>
          </w:p>
        </w:tc>
        <w:tc>
          <w:tcPr>
            <w:tcW w:w="7371" w:type="dxa"/>
            <w:gridSpan w:val="9"/>
            <w:shd w:val="clear" w:color="auto" w:fill="auto"/>
          </w:tcPr>
          <w:p w:rsidR="00784D9A" w:rsidRPr="00AB335E" w:rsidRDefault="00784D9A" w:rsidP="00EC1449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69"/>
        </w:trPr>
        <w:tc>
          <w:tcPr>
            <w:tcW w:w="1494" w:type="dxa"/>
            <w:gridSpan w:val="5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B335E">
              <w:rPr>
                <w:rFonts w:asciiTheme="majorEastAsia" w:eastAsiaTheme="majorEastAsia" w:hAnsiTheme="majorEastAsia" w:hint="eastAsia"/>
                <w:sz w:val="28"/>
                <w:szCs w:val="28"/>
              </w:rPr>
              <w:t>班级</w:t>
            </w:r>
          </w:p>
          <w:p w:rsidR="00784D9A" w:rsidRPr="00AB335E" w:rsidRDefault="00784D9A" w:rsidP="00EC1449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B335E">
              <w:rPr>
                <w:rFonts w:asciiTheme="majorEastAsia" w:eastAsiaTheme="majorEastAsia" w:hAnsiTheme="majorEastAsia" w:hint="eastAsia"/>
                <w:sz w:val="28"/>
                <w:szCs w:val="28"/>
              </w:rPr>
              <w:t>及周别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B335E">
              <w:rPr>
                <w:rFonts w:asciiTheme="majorEastAsia" w:eastAsiaTheme="majorEastAsia" w:hAnsiTheme="majorEastAsia" w:hint="eastAsia"/>
                <w:sz w:val="28"/>
                <w:szCs w:val="28"/>
              </w:rPr>
              <w:t>授课顺序</w:t>
            </w: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B335E">
              <w:rPr>
                <w:rFonts w:asciiTheme="majorEastAsia" w:eastAsiaTheme="majorEastAsia" w:hAnsiTheme="majorEastAsia" w:hint="eastAsia"/>
                <w:sz w:val="28"/>
                <w:szCs w:val="28"/>
              </w:rPr>
              <w:t>授课章节的内容及摘要</w:t>
            </w:r>
          </w:p>
        </w:tc>
        <w:tc>
          <w:tcPr>
            <w:tcW w:w="2205" w:type="dxa"/>
            <w:gridSpan w:val="3"/>
            <w:shd w:val="clear" w:color="auto" w:fill="auto"/>
            <w:vAlign w:val="center"/>
          </w:tcPr>
          <w:p w:rsidR="00784D9A" w:rsidRPr="00AB335E" w:rsidRDefault="00784D9A" w:rsidP="00EC1449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B335E">
              <w:rPr>
                <w:rFonts w:asciiTheme="majorEastAsia" w:eastAsiaTheme="majorEastAsia" w:hAnsiTheme="majorEastAsia" w:hint="eastAsia"/>
                <w:sz w:val="28"/>
                <w:szCs w:val="28"/>
              </w:rPr>
              <w:t>需要时数</w:t>
            </w: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65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53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49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558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66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46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8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5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48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558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85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09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0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00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7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1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9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5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837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50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846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50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27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699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960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925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854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65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838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854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826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915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810"/>
        </w:trPr>
        <w:tc>
          <w:tcPr>
            <w:tcW w:w="1494" w:type="dxa"/>
            <w:gridSpan w:val="5"/>
            <w:vMerge w:val="restart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B335E">
              <w:rPr>
                <w:rFonts w:ascii="宋体" w:hAnsi="宋体" w:hint="eastAsia"/>
                <w:sz w:val="28"/>
                <w:szCs w:val="28"/>
              </w:rPr>
              <w:t>第  周</w:t>
            </w: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84D9A" w:rsidRPr="00AB335E" w:rsidTr="00EC14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56" w:type="dxa"/>
          <w:trHeight w:val="765"/>
        </w:trPr>
        <w:tc>
          <w:tcPr>
            <w:tcW w:w="1494" w:type="dxa"/>
            <w:gridSpan w:val="5"/>
            <w:vMerge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784D9A" w:rsidRPr="00AB335E" w:rsidRDefault="00784D9A" w:rsidP="00EC144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784D9A" w:rsidRPr="00AB335E" w:rsidRDefault="00784D9A" w:rsidP="00784D9A">
      <w:pPr>
        <w:pStyle w:val="reader-word-layer"/>
        <w:shd w:val="clear" w:color="auto" w:fill="FCFCFC"/>
        <w:rPr>
          <w:rFonts w:ascii="Simsun" w:eastAsia="Microsoft YaHei ΢ȭхڢ  ڌ墠 ˎ̥" w:hAnsi="Simsun" w:hint="eastAsia"/>
          <w:sz w:val="28"/>
          <w:szCs w:val="28"/>
        </w:rPr>
      </w:pPr>
      <w:bookmarkStart w:id="0" w:name="_GoBack"/>
      <w:bookmarkEnd w:id="0"/>
    </w:p>
    <w:p w:rsidR="009433AC" w:rsidRDefault="009433AC" w:rsidP="00A42F49">
      <w:pPr>
        <w:jc w:val="center"/>
        <w:rPr>
          <w:rFonts w:ascii="宋体" w:hAnsi="宋体"/>
          <w:b/>
          <w:bCs/>
          <w:sz w:val="32"/>
          <w:szCs w:val="32"/>
        </w:rPr>
      </w:pPr>
    </w:p>
    <w:p w:rsidR="00FA376B" w:rsidRDefault="00FA376B" w:rsidP="007541D9">
      <w:pPr>
        <w:rPr>
          <w:rFonts w:ascii="宋体" w:hAnsi="宋体"/>
          <w:b/>
          <w:bCs/>
          <w:sz w:val="32"/>
          <w:szCs w:val="32"/>
        </w:rPr>
      </w:pPr>
    </w:p>
    <w:sectPr w:rsidR="00FA376B" w:rsidSect="00B91B80"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347" w:rsidRDefault="00942347" w:rsidP="00844409">
      <w:r>
        <w:separator/>
      </w:r>
    </w:p>
  </w:endnote>
  <w:endnote w:type="continuationSeparator" w:id="1">
    <w:p w:rsidR="00942347" w:rsidRDefault="00942347" w:rsidP="00844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΢ȭхڢ  ڌ墠 ˎ̥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347" w:rsidRDefault="00942347" w:rsidP="00844409">
      <w:r>
        <w:separator/>
      </w:r>
    </w:p>
  </w:footnote>
  <w:footnote w:type="continuationSeparator" w:id="1">
    <w:p w:rsidR="00942347" w:rsidRDefault="00942347" w:rsidP="00844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AC" w:rsidRDefault="00FB3FAC" w:rsidP="002D13AD">
    <w:pPr>
      <w:pStyle w:val="a4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84D" w:rsidRPr="009433AC" w:rsidRDefault="00B91B80" w:rsidP="001F4273">
    <w:pPr>
      <w:pStyle w:val="1"/>
      <w:spacing w:line="240" w:lineRule="auto"/>
      <w:jc w:val="center"/>
      <w:rPr>
        <w:rFonts w:ascii="楷体_GB2312" w:eastAsia="楷体_GB2312"/>
        <w:color w:val="FF0000"/>
      </w:rPr>
    </w:pPr>
    <w:r w:rsidRPr="009433AC">
      <w:rPr>
        <w:rFonts w:ascii="楷体_GB2312" w:eastAsia="楷体_GB2312" w:hint="eastAsia"/>
        <w:color w:val="FF0000"/>
      </w:rPr>
      <w:t>上海港湾学校</w:t>
    </w:r>
  </w:p>
  <w:p w:rsidR="00A7784D" w:rsidRPr="008111B0" w:rsidRDefault="00A7784D" w:rsidP="00A7784D">
    <w:pPr>
      <w:rPr>
        <w:rFonts w:asciiTheme="majorEastAsia" w:eastAsiaTheme="majorEastAsia" w:hAnsiTheme="majorEastAsia"/>
        <w:sz w:val="28"/>
        <w:szCs w:val="28"/>
      </w:rPr>
    </w:pPr>
    <w:r w:rsidRPr="008111B0">
      <w:rPr>
        <w:rFonts w:asciiTheme="majorEastAsia" w:eastAsiaTheme="majorEastAsia" w:hAnsiTheme="majorEastAsia" w:hint="eastAsia"/>
        <w:sz w:val="28"/>
        <w:szCs w:val="28"/>
      </w:rPr>
      <w:t xml:space="preserve">                  沪海港院</w:t>
    </w:r>
    <w:r w:rsidR="006462E3">
      <w:rPr>
        <w:rFonts w:asciiTheme="majorEastAsia" w:eastAsiaTheme="majorEastAsia" w:hAnsiTheme="majorEastAsia" w:hint="eastAsia"/>
        <w:sz w:val="28"/>
        <w:szCs w:val="28"/>
      </w:rPr>
      <w:t>教</w:t>
    </w:r>
    <w:r w:rsidRPr="008111B0">
      <w:rPr>
        <w:rFonts w:asciiTheme="majorEastAsia" w:eastAsiaTheme="majorEastAsia" w:hAnsiTheme="majorEastAsia" w:hint="eastAsia"/>
        <w:sz w:val="28"/>
        <w:szCs w:val="28"/>
      </w:rPr>
      <w:t>字</w:t>
    </w:r>
    <w:r w:rsidR="006462E3">
      <w:rPr>
        <w:rFonts w:asciiTheme="majorEastAsia" w:eastAsiaTheme="majorEastAsia" w:hAnsiTheme="majorEastAsia" w:hint="eastAsia"/>
        <w:sz w:val="28"/>
        <w:szCs w:val="28"/>
      </w:rPr>
      <w:t>[2018] 39</w:t>
    </w:r>
    <w:r w:rsidRPr="008111B0">
      <w:rPr>
        <w:rFonts w:asciiTheme="majorEastAsia" w:eastAsiaTheme="majorEastAsia" w:hAnsiTheme="majorEastAsia" w:hint="eastAsia"/>
        <w:sz w:val="28"/>
        <w:szCs w:val="28"/>
      </w:rPr>
      <w:t>号</w:t>
    </w:r>
  </w:p>
  <w:p w:rsidR="00A7784D" w:rsidRPr="00844409" w:rsidRDefault="00A7784D" w:rsidP="00B91B80">
    <w:pPr>
      <w:pStyle w:val="a4"/>
      <w:pBdr>
        <w:bottom w:val="single" w:sz="24" w:space="1" w:color="FF0000"/>
        <w:between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68CB68"/>
    <w:multiLevelType w:val="singleLevel"/>
    <w:tmpl w:val="C168CB6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6767E25"/>
    <w:multiLevelType w:val="multilevel"/>
    <w:tmpl w:val="16767E25"/>
    <w:lvl w:ilvl="0">
      <w:start w:val="1"/>
      <w:numFmt w:val="chineseCounting"/>
      <w:suff w:val="space"/>
      <w:lvlText w:val="第%1条"/>
      <w:lvlJc w:val="left"/>
      <w:pPr>
        <w:tabs>
          <w:tab w:val="left" w:pos="420"/>
        </w:tabs>
        <w:ind w:left="0" w:firstLine="0"/>
      </w:pPr>
      <w:rPr>
        <w:rFonts w:ascii="宋体" w:eastAsia="宋体" w:hAnsi="宋体" w:cs="宋体"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17182A0D"/>
    <w:multiLevelType w:val="hybridMultilevel"/>
    <w:tmpl w:val="420899DE"/>
    <w:lvl w:ilvl="0" w:tplc="4E28AF22">
      <w:start w:val="2"/>
      <w:numFmt w:val="decimal"/>
      <w:lvlText w:val="（%1）"/>
      <w:lvlJc w:val="left"/>
      <w:pPr>
        <w:ind w:left="113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9" w:hanging="420"/>
      </w:pPr>
    </w:lvl>
    <w:lvl w:ilvl="2" w:tplc="0409001B" w:tentative="1">
      <w:start w:val="1"/>
      <w:numFmt w:val="lowerRoman"/>
      <w:lvlText w:val="%3."/>
      <w:lvlJc w:val="righ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9" w:tentative="1">
      <w:start w:val="1"/>
      <w:numFmt w:val="lowerLetter"/>
      <w:lvlText w:val="%5)"/>
      <w:lvlJc w:val="left"/>
      <w:pPr>
        <w:ind w:left="2519" w:hanging="420"/>
      </w:pPr>
    </w:lvl>
    <w:lvl w:ilvl="5" w:tplc="0409001B" w:tentative="1">
      <w:start w:val="1"/>
      <w:numFmt w:val="lowerRoman"/>
      <w:lvlText w:val="%6."/>
      <w:lvlJc w:val="righ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9" w:tentative="1">
      <w:start w:val="1"/>
      <w:numFmt w:val="lowerLetter"/>
      <w:lvlText w:val="%8)"/>
      <w:lvlJc w:val="left"/>
      <w:pPr>
        <w:ind w:left="3779" w:hanging="420"/>
      </w:pPr>
    </w:lvl>
    <w:lvl w:ilvl="8" w:tplc="0409001B" w:tentative="1">
      <w:start w:val="1"/>
      <w:numFmt w:val="lowerRoman"/>
      <w:lvlText w:val="%9."/>
      <w:lvlJc w:val="right"/>
      <w:pPr>
        <w:ind w:left="4199" w:hanging="420"/>
      </w:pPr>
    </w:lvl>
  </w:abstractNum>
  <w:abstractNum w:abstractNumId="3">
    <w:nsid w:val="2A371607"/>
    <w:multiLevelType w:val="singleLevel"/>
    <w:tmpl w:val="2A371607"/>
    <w:lvl w:ilvl="0">
      <w:start w:val="3"/>
      <w:numFmt w:val="chineseCounting"/>
      <w:suff w:val="space"/>
      <w:lvlText w:val="第%1章"/>
      <w:lvlJc w:val="left"/>
      <w:rPr>
        <w:rFonts w:hint="eastAsia"/>
      </w:rPr>
    </w:lvl>
  </w:abstractNum>
  <w:abstractNum w:abstractNumId="4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5750DD7A"/>
    <w:multiLevelType w:val="singleLevel"/>
    <w:tmpl w:val="5750DD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">
    <w:nsid w:val="5750DEE5"/>
    <w:multiLevelType w:val="singleLevel"/>
    <w:tmpl w:val="5750DEE5"/>
    <w:lvl w:ilvl="0">
      <w:start w:val="10"/>
      <w:numFmt w:val="decimal"/>
      <w:suff w:val="space"/>
      <w:lvlText w:val="%1．"/>
      <w:lvlJc w:val="left"/>
    </w:lvl>
  </w:abstractNum>
  <w:abstractNum w:abstractNumId="7">
    <w:nsid w:val="5750DFCA"/>
    <w:multiLevelType w:val="singleLevel"/>
    <w:tmpl w:val="5750DFC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>
    <w:nsid w:val="58E9C8A9"/>
    <w:multiLevelType w:val="singleLevel"/>
    <w:tmpl w:val="58E9C8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9">
    <w:nsid w:val="7B7F15B2"/>
    <w:multiLevelType w:val="hybridMultilevel"/>
    <w:tmpl w:val="5622D0A2"/>
    <w:lvl w:ilvl="0" w:tplc="288C01EE">
      <w:start w:val="1"/>
      <w:numFmt w:val="japaneseCounting"/>
      <w:lvlText w:val="第%1章"/>
      <w:lvlJc w:val="left"/>
      <w:pPr>
        <w:ind w:left="4350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05" w:hanging="420"/>
      </w:pPr>
    </w:lvl>
    <w:lvl w:ilvl="2" w:tplc="0409001B" w:tentative="1">
      <w:start w:val="1"/>
      <w:numFmt w:val="lowerRoman"/>
      <w:lvlText w:val="%3."/>
      <w:lvlJc w:val="right"/>
      <w:pPr>
        <w:ind w:left="4725" w:hanging="420"/>
      </w:pPr>
    </w:lvl>
    <w:lvl w:ilvl="3" w:tplc="0409000F" w:tentative="1">
      <w:start w:val="1"/>
      <w:numFmt w:val="decimal"/>
      <w:lvlText w:val="%4."/>
      <w:lvlJc w:val="left"/>
      <w:pPr>
        <w:ind w:left="5145" w:hanging="420"/>
      </w:pPr>
    </w:lvl>
    <w:lvl w:ilvl="4" w:tplc="04090019" w:tentative="1">
      <w:start w:val="1"/>
      <w:numFmt w:val="lowerLetter"/>
      <w:lvlText w:val="%5)"/>
      <w:lvlJc w:val="left"/>
      <w:pPr>
        <w:ind w:left="5565" w:hanging="420"/>
      </w:pPr>
    </w:lvl>
    <w:lvl w:ilvl="5" w:tplc="0409001B" w:tentative="1">
      <w:start w:val="1"/>
      <w:numFmt w:val="lowerRoman"/>
      <w:lvlText w:val="%6."/>
      <w:lvlJc w:val="right"/>
      <w:pPr>
        <w:ind w:left="5985" w:hanging="420"/>
      </w:pPr>
    </w:lvl>
    <w:lvl w:ilvl="6" w:tplc="0409000F" w:tentative="1">
      <w:start w:val="1"/>
      <w:numFmt w:val="decimal"/>
      <w:lvlText w:val="%7."/>
      <w:lvlJc w:val="left"/>
      <w:pPr>
        <w:ind w:left="6405" w:hanging="420"/>
      </w:pPr>
    </w:lvl>
    <w:lvl w:ilvl="7" w:tplc="04090019" w:tentative="1">
      <w:start w:val="1"/>
      <w:numFmt w:val="lowerLetter"/>
      <w:lvlText w:val="%8)"/>
      <w:lvlJc w:val="left"/>
      <w:pPr>
        <w:ind w:left="6825" w:hanging="420"/>
      </w:pPr>
    </w:lvl>
    <w:lvl w:ilvl="8" w:tplc="0409001B" w:tentative="1">
      <w:start w:val="1"/>
      <w:numFmt w:val="lowerRoman"/>
      <w:lvlText w:val="%9."/>
      <w:lvlJc w:val="right"/>
      <w:pPr>
        <w:ind w:left="7245" w:hanging="42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409"/>
    <w:rsid w:val="00001F07"/>
    <w:rsid w:val="00040599"/>
    <w:rsid w:val="00043A2F"/>
    <w:rsid w:val="00072203"/>
    <w:rsid w:val="000B459E"/>
    <w:rsid w:val="000C27A9"/>
    <w:rsid w:val="000F2078"/>
    <w:rsid w:val="00102D9B"/>
    <w:rsid w:val="00102FFE"/>
    <w:rsid w:val="00103450"/>
    <w:rsid w:val="00103489"/>
    <w:rsid w:val="00104E2F"/>
    <w:rsid w:val="00105C2F"/>
    <w:rsid w:val="0011699C"/>
    <w:rsid w:val="00120917"/>
    <w:rsid w:val="00140297"/>
    <w:rsid w:val="00152F57"/>
    <w:rsid w:val="001539F2"/>
    <w:rsid w:val="001A49C1"/>
    <w:rsid w:val="001C3800"/>
    <w:rsid w:val="001F138C"/>
    <w:rsid w:val="001F4273"/>
    <w:rsid w:val="002006B6"/>
    <w:rsid w:val="00233071"/>
    <w:rsid w:val="00244752"/>
    <w:rsid w:val="00254729"/>
    <w:rsid w:val="002571DA"/>
    <w:rsid w:val="002C08C4"/>
    <w:rsid w:val="002C1E3B"/>
    <w:rsid w:val="002D13AD"/>
    <w:rsid w:val="002E737A"/>
    <w:rsid w:val="00300466"/>
    <w:rsid w:val="00315B4D"/>
    <w:rsid w:val="00344A8A"/>
    <w:rsid w:val="00350139"/>
    <w:rsid w:val="00386FBE"/>
    <w:rsid w:val="003A2CCD"/>
    <w:rsid w:val="003A4522"/>
    <w:rsid w:val="003B134D"/>
    <w:rsid w:val="003B4DE7"/>
    <w:rsid w:val="003D1F91"/>
    <w:rsid w:val="003D4E78"/>
    <w:rsid w:val="003E0111"/>
    <w:rsid w:val="003E430A"/>
    <w:rsid w:val="00402DBF"/>
    <w:rsid w:val="00412DE9"/>
    <w:rsid w:val="00414DD9"/>
    <w:rsid w:val="004734E4"/>
    <w:rsid w:val="00480421"/>
    <w:rsid w:val="004877FB"/>
    <w:rsid w:val="004B692E"/>
    <w:rsid w:val="004B7913"/>
    <w:rsid w:val="004C14A6"/>
    <w:rsid w:val="004D5D5A"/>
    <w:rsid w:val="004E3C0E"/>
    <w:rsid w:val="005350C7"/>
    <w:rsid w:val="0055059D"/>
    <w:rsid w:val="00561414"/>
    <w:rsid w:val="005739DD"/>
    <w:rsid w:val="00594DED"/>
    <w:rsid w:val="005C207A"/>
    <w:rsid w:val="005D6B50"/>
    <w:rsid w:val="005F5517"/>
    <w:rsid w:val="005F710B"/>
    <w:rsid w:val="00600095"/>
    <w:rsid w:val="006006CC"/>
    <w:rsid w:val="0060613C"/>
    <w:rsid w:val="0062195A"/>
    <w:rsid w:val="00644101"/>
    <w:rsid w:val="006462E3"/>
    <w:rsid w:val="006512BE"/>
    <w:rsid w:val="00676A48"/>
    <w:rsid w:val="00693100"/>
    <w:rsid w:val="006C27F7"/>
    <w:rsid w:val="006C39C5"/>
    <w:rsid w:val="0070182E"/>
    <w:rsid w:val="00704C61"/>
    <w:rsid w:val="00744A5D"/>
    <w:rsid w:val="007541D9"/>
    <w:rsid w:val="0076697A"/>
    <w:rsid w:val="00784D9A"/>
    <w:rsid w:val="00786CEF"/>
    <w:rsid w:val="00797D5C"/>
    <w:rsid w:val="007A587D"/>
    <w:rsid w:val="007B1DDC"/>
    <w:rsid w:val="007C3D7C"/>
    <w:rsid w:val="007C5011"/>
    <w:rsid w:val="007C5298"/>
    <w:rsid w:val="007D47A0"/>
    <w:rsid w:val="007E0A83"/>
    <w:rsid w:val="008111B0"/>
    <w:rsid w:val="00835F08"/>
    <w:rsid w:val="00844409"/>
    <w:rsid w:val="00884157"/>
    <w:rsid w:val="00887037"/>
    <w:rsid w:val="008D3779"/>
    <w:rsid w:val="008D79B1"/>
    <w:rsid w:val="00903609"/>
    <w:rsid w:val="0091696C"/>
    <w:rsid w:val="00927CF6"/>
    <w:rsid w:val="00934CC9"/>
    <w:rsid w:val="00942347"/>
    <w:rsid w:val="009433AC"/>
    <w:rsid w:val="00953496"/>
    <w:rsid w:val="0095554D"/>
    <w:rsid w:val="009701CF"/>
    <w:rsid w:val="00990B82"/>
    <w:rsid w:val="009A239E"/>
    <w:rsid w:val="009D0B77"/>
    <w:rsid w:val="009D285B"/>
    <w:rsid w:val="009E4A91"/>
    <w:rsid w:val="00A06505"/>
    <w:rsid w:val="00A26AAA"/>
    <w:rsid w:val="00A36A16"/>
    <w:rsid w:val="00A42F49"/>
    <w:rsid w:val="00A46C14"/>
    <w:rsid w:val="00A5379A"/>
    <w:rsid w:val="00A7784D"/>
    <w:rsid w:val="00AD31A4"/>
    <w:rsid w:val="00B06CD2"/>
    <w:rsid w:val="00B23DFF"/>
    <w:rsid w:val="00B272C5"/>
    <w:rsid w:val="00B33BBB"/>
    <w:rsid w:val="00B5640B"/>
    <w:rsid w:val="00B63CFC"/>
    <w:rsid w:val="00B67E73"/>
    <w:rsid w:val="00B7128E"/>
    <w:rsid w:val="00B87702"/>
    <w:rsid w:val="00B91B80"/>
    <w:rsid w:val="00BA03A3"/>
    <w:rsid w:val="00BA2AE7"/>
    <w:rsid w:val="00C03AF0"/>
    <w:rsid w:val="00C11B2F"/>
    <w:rsid w:val="00C17511"/>
    <w:rsid w:val="00C228A8"/>
    <w:rsid w:val="00C35209"/>
    <w:rsid w:val="00C4312B"/>
    <w:rsid w:val="00C507BD"/>
    <w:rsid w:val="00C72C59"/>
    <w:rsid w:val="00CB03B7"/>
    <w:rsid w:val="00CE6EC4"/>
    <w:rsid w:val="00CF22DB"/>
    <w:rsid w:val="00D04158"/>
    <w:rsid w:val="00D171C6"/>
    <w:rsid w:val="00D25B3E"/>
    <w:rsid w:val="00D36F62"/>
    <w:rsid w:val="00D50D17"/>
    <w:rsid w:val="00D62368"/>
    <w:rsid w:val="00D63EEA"/>
    <w:rsid w:val="00D911BC"/>
    <w:rsid w:val="00D9789F"/>
    <w:rsid w:val="00DA2CA8"/>
    <w:rsid w:val="00E10FB6"/>
    <w:rsid w:val="00E30ED9"/>
    <w:rsid w:val="00E31D7E"/>
    <w:rsid w:val="00E37F07"/>
    <w:rsid w:val="00E50DD3"/>
    <w:rsid w:val="00E63592"/>
    <w:rsid w:val="00E872F4"/>
    <w:rsid w:val="00EA5F4B"/>
    <w:rsid w:val="00F10936"/>
    <w:rsid w:val="00F210E7"/>
    <w:rsid w:val="00F41345"/>
    <w:rsid w:val="00F543A8"/>
    <w:rsid w:val="00F629EE"/>
    <w:rsid w:val="00F75B92"/>
    <w:rsid w:val="00FA376B"/>
    <w:rsid w:val="00FB0C27"/>
    <w:rsid w:val="00FB3FAC"/>
    <w:rsid w:val="00FB7888"/>
    <w:rsid w:val="00FC0166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F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26A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44A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B3F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877FB"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1"/>
    <w:next w:val="a"/>
    <w:link w:val="Char"/>
    <w:uiPriority w:val="10"/>
    <w:qFormat/>
    <w:rsid w:val="00A26AAA"/>
    <w:pPr>
      <w:keepNext w:val="0"/>
      <w:keepLines w:val="0"/>
      <w:spacing w:before="240" w:after="60" w:line="240" w:lineRule="auto"/>
      <w:jc w:val="center"/>
    </w:pPr>
    <w:rPr>
      <w:rFonts w:asciiTheme="majorHAnsi" w:hAnsiTheme="majorHAnsi" w:cstheme="majorBidi"/>
      <w:kern w:val="2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26AAA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26AAA"/>
    <w:rPr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rsid w:val="004877FB"/>
    <w:rPr>
      <w:rFonts w:ascii="Arial" w:eastAsia="黑体" w:hAnsi="Arial"/>
      <w:b/>
      <w:bCs/>
      <w:kern w:val="2"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844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44409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44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44409"/>
    <w:rPr>
      <w:kern w:val="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84440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44409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FB3FAC"/>
    <w:rPr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uiPriority w:val="99"/>
    <w:qFormat/>
    <w:rsid w:val="00344A8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7">
    <w:name w:val="Normal (Web)"/>
    <w:basedOn w:val="a"/>
    <w:uiPriority w:val="99"/>
    <w:unhideWhenUsed/>
    <w:qFormat/>
    <w:rsid w:val="000F20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Date"/>
    <w:basedOn w:val="a"/>
    <w:next w:val="a"/>
    <w:link w:val="Char3"/>
    <w:uiPriority w:val="99"/>
    <w:semiHidden/>
    <w:unhideWhenUsed/>
    <w:rsid w:val="00102D9B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102D9B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6462E3"/>
    <w:pPr>
      <w:ind w:firstLineChars="200" w:firstLine="420"/>
    </w:pPr>
  </w:style>
  <w:style w:type="paragraph" w:customStyle="1" w:styleId="reader-word-layer">
    <w:name w:val="reader-word-layer"/>
    <w:basedOn w:val="a"/>
    <w:rsid w:val="006462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11</Pages>
  <Words>431</Words>
  <Characters>2462</Characters>
  <Application>Microsoft Office Word</Application>
  <DocSecurity>0</DocSecurity>
  <Lines>20</Lines>
  <Paragraphs>5</Paragraphs>
  <ScaleCrop>false</ScaleCrop>
  <Company>上海海事大学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</dc:creator>
  <cp:keywords/>
  <dc:description/>
  <cp:lastModifiedBy>hp</cp:lastModifiedBy>
  <cp:revision>76</cp:revision>
  <cp:lastPrinted>2018-11-21T04:47:00Z</cp:lastPrinted>
  <dcterms:created xsi:type="dcterms:W3CDTF">2011-09-29T05:39:00Z</dcterms:created>
  <dcterms:modified xsi:type="dcterms:W3CDTF">2019-09-25T05:56:00Z</dcterms:modified>
</cp:coreProperties>
</file>